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A35B" w14:textId="77777777" w:rsidR="000B39BF" w:rsidRPr="000B39BF" w:rsidRDefault="000B39BF" w:rsidP="000B39BF">
      <w:pPr>
        <w:pStyle w:val="NormalWeb"/>
        <w:spacing w:before="156" w:beforeAutospacing="0" w:after="156" w:afterAutospacing="0"/>
        <w:rPr>
          <w:rFonts w:ascii="Athelas" w:hAnsi="Athelas"/>
          <w:sz w:val="23"/>
          <w:szCs w:val="23"/>
        </w:rPr>
      </w:pPr>
      <w:r w:rsidRPr="000B39BF">
        <w:rPr>
          <w:rFonts w:ascii="Athelas" w:hAnsi="Athelas"/>
          <w:sz w:val="23"/>
          <w:szCs w:val="23"/>
        </w:rPr>
        <w:t>Composer-pianist David Feurzeig specializes in wide-ranging, genre-defying recitals that bring together music of an astonishing variety of musical styles, from ancient and classical to jazz, avant-garde, and popular traditions. These striking juxtapositions, peppered with informative and humorous commentary, create eye- and ear-opening programs that change how audiences hear all kinds of music—attracting new audiences to so-called “classical” concerts and bringing new insight to existing enthusiasts.</w:t>
      </w:r>
    </w:p>
    <w:p w14:paraId="3635B40C" w14:textId="77777777" w:rsidR="000B39BF" w:rsidRPr="000B39BF" w:rsidRDefault="000B39BF" w:rsidP="000B39BF">
      <w:pPr>
        <w:pStyle w:val="NormalWeb"/>
        <w:spacing w:before="156" w:beforeAutospacing="0" w:after="156" w:afterAutospacing="0"/>
        <w:rPr>
          <w:rFonts w:ascii="Athelas" w:hAnsi="Athelas"/>
          <w:sz w:val="23"/>
          <w:szCs w:val="23"/>
        </w:rPr>
      </w:pPr>
      <w:r w:rsidRPr="000B39BF">
        <w:rPr>
          <w:rFonts w:ascii="Athelas" w:hAnsi="Athelas"/>
          <w:sz w:val="23"/>
          <w:szCs w:val="23"/>
        </w:rPr>
        <w:t>David is the silver medalist of the 2001 World Championship Old-Time Piano Playing Contest and recipient of the 2003 “Best New Rag” competition of the Old-Time Music Preservation Association (OM-PA). Since moving to Vermont in 2008, he has enjoyed working with local groups as both performer and composer. He has been performed with and been commissioned by groups including the Vermont Symphony Orchestra, the Vermont Contemporary Music Ensemble, and the Bella Voce Women’s Choir.</w:t>
      </w:r>
      <w:r w:rsidRPr="000B39BF">
        <w:rPr>
          <w:rStyle w:val="apple-converted-space"/>
          <w:rFonts w:ascii="Cambria" w:hAnsi="Cambria" w:cs="Cambria"/>
          <w:sz w:val="23"/>
          <w:szCs w:val="23"/>
        </w:rPr>
        <w:t> </w:t>
      </w:r>
    </w:p>
    <w:p w14:paraId="45490FF8" w14:textId="0ED90220" w:rsidR="000B39BF" w:rsidRPr="000B39BF" w:rsidRDefault="000B39BF" w:rsidP="000B39BF">
      <w:pPr>
        <w:pStyle w:val="NormalWeb"/>
        <w:spacing w:before="156" w:beforeAutospacing="0" w:after="156" w:afterAutospacing="0"/>
        <w:rPr>
          <w:rFonts w:ascii="Athelas" w:hAnsi="Athelas"/>
          <w:sz w:val="23"/>
          <w:szCs w:val="23"/>
        </w:rPr>
      </w:pPr>
      <w:r w:rsidRPr="000B39BF">
        <w:rPr>
          <w:rFonts w:ascii="Athelas" w:hAnsi="Athelas"/>
          <w:sz w:val="23"/>
          <w:szCs w:val="23"/>
        </w:rPr>
        <w:t xml:space="preserve">His own music has been performed throughout the United States as well as in New Zealand, Asia, and Europe. His </w:t>
      </w:r>
      <w:r w:rsidRPr="00504DE6">
        <w:rPr>
          <w:rFonts w:ascii="Athelas" w:hAnsi="Athelas"/>
          <w:i/>
          <w:iCs/>
          <w:sz w:val="23"/>
          <w:szCs w:val="23"/>
        </w:rPr>
        <w:t>Songs of Love and Protest</w:t>
      </w:r>
      <w:r w:rsidRPr="000B39BF">
        <w:rPr>
          <w:rFonts w:ascii="Athelas" w:hAnsi="Athelas"/>
          <w:sz w:val="23"/>
          <w:szCs w:val="23"/>
        </w:rPr>
        <w:t xml:space="preserve"> were selected by the Dresden Chamber Chorus for the city’s 800th jubilee in 2006 and premiered in the fabled Semper Opera House. His work has been awarded the Silver Medal of the Royal Academy of Arts (London), the Hugh </w:t>
      </w:r>
      <w:proofErr w:type="spellStart"/>
      <w:r w:rsidRPr="000B39BF">
        <w:rPr>
          <w:rFonts w:ascii="Athelas" w:hAnsi="Athelas"/>
          <w:sz w:val="23"/>
          <w:szCs w:val="23"/>
        </w:rPr>
        <w:t>MacColl</w:t>
      </w:r>
      <w:proofErr w:type="spellEnd"/>
      <w:r w:rsidRPr="000B39BF">
        <w:rPr>
          <w:rFonts w:ascii="Athelas" w:hAnsi="Athelas"/>
          <w:sz w:val="23"/>
          <w:szCs w:val="23"/>
        </w:rPr>
        <w:t xml:space="preserve"> and Thomas Hoopes prizes from Harvard University, as well as grants from the American Composer’s Forum, Meet the Composer, and the Vermont Arts Council. A CD of his chamber music,</w:t>
      </w:r>
      <w:r w:rsidRPr="000B39BF">
        <w:rPr>
          <w:rStyle w:val="apple-converted-space"/>
          <w:rFonts w:ascii="Cambria" w:hAnsi="Cambria" w:cs="Cambria"/>
          <w:sz w:val="23"/>
          <w:szCs w:val="23"/>
        </w:rPr>
        <w:t> </w:t>
      </w:r>
      <w:hyperlink r:id="rId4" w:tgtFrame="blank" w:history="1">
        <w:r w:rsidRPr="000B39BF">
          <w:rPr>
            <w:rStyle w:val="Hyperlink"/>
            <w:rFonts w:ascii="Athelas" w:hAnsi="Athelas"/>
            <w:i/>
            <w:iCs/>
            <w:color w:val="auto"/>
            <w:sz w:val="23"/>
            <w:szCs w:val="23"/>
          </w:rPr>
          <w:t>Lingua Franca</w:t>
        </w:r>
      </w:hyperlink>
      <w:r w:rsidRPr="000B39BF">
        <w:rPr>
          <w:rFonts w:ascii="Athelas" w:hAnsi="Athelas"/>
          <w:sz w:val="23"/>
          <w:szCs w:val="23"/>
        </w:rPr>
        <w:t>, is available on AMR/Naxos</w:t>
      </w:r>
      <w:r w:rsidR="003B5382">
        <w:rPr>
          <w:rFonts w:ascii="Athelas" w:hAnsi="Athelas"/>
          <w:sz w:val="23"/>
          <w:szCs w:val="23"/>
        </w:rPr>
        <w:t xml:space="preserve"> </w:t>
      </w:r>
      <w:r w:rsidR="003B5382">
        <w:rPr>
          <w:rFonts w:ascii="Athelas" w:hAnsi="Athelas"/>
          <w:sz w:val="23"/>
          <w:szCs w:val="23"/>
        </w:rPr>
        <w:t>and all streaming services</w:t>
      </w:r>
      <w:r w:rsidRPr="000B39BF">
        <w:rPr>
          <w:rFonts w:ascii="Athelas" w:hAnsi="Athelas"/>
          <w:sz w:val="23"/>
          <w:szCs w:val="23"/>
        </w:rPr>
        <w:t>.</w:t>
      </w:r>
      <w:r w:rsidRPr="000B39BF">
        <w:rPr>
          <w:rStyle w:val="apple-converted-space"/>
          <w:rFonts w:ascii="Cambria" w:hAnsi="Cambria" w:cs="Cambria"/>
          <w:sz w:val="23"/>
          <w:szCs w:val="23"/>
        </w:rPr>
        <w:t> </w:t>
      </w:r>
    </w:p>
    <w:p w14:paraId="1EF66E3E" w14:textId="77777777" w:rsidR="000B39BF" w:rsidRPr="000B39BF" w:rsidRDefault="000B39BF" w:rsidP="000B39BF">
      <w:pPr>
        <w:pStyle w:val="NormalWeb"/>
        <w:spacing w:before="156" w:beforeAutospacing="0" w:after="156" w:afterAutospacing="0"/>
        <w:rPr>
          <w:rFonts w:ascii="Athelas" w:hAnsi="Athelas"/>
          <w:sz w:val="23"/>
          <w:szCs w:val="23"/>
        </w:rPr>
      </w:pPr>
      <w:r w:rsidRPr="000B39BF">
        <w:rPr>
          <w:rFonts w:ascii="Athelas" w:hAnsi="Athelas"/>
          <w:sz w:val="23"/>
          <w:szCs w:val="23"/>
        </w:rPr>
        <w:t>David is currently a Professor of Music at UVM, where he teaches composition and theory. While he is “from away” and thus will never be a</w:t>
      </w:r>
      <w:r w:rsidRPr="000B39BF">
        <w:rPr>
          <w:rStyle w:val="apple-converted-space"/>
          <w:rFonts w:ascii="Cambria" w:hAnsi="Cambria" w:cs="Cambria"/>
          <w:sz w:val="23"/>
          <w:szCs w:val="23"/>
        </w:rPr>
        <w:t> </w:t>
      </w:r>
      <w:r w:rsidRPr="000B39BF">
        <w:rPr>
          <w:rFonts w:ascii="Athelas" w:hAnsi="Athelas"/>
          <w:i/>
          <w:iCs/>
          <w:sz w:val="23"/>
          <w:szCs w:val="23"/>
        </w:rPr>
        <w:t>Vermonter</w:t>
      </w:r>
      <w:r w:rsidRPr="000B39BF">
        <w:rPr>
          <w:rFonts w:ascii="Athelas" w:hAnsi="Athelas"/>
          <w:sz w:val="23"/>
          <w:szCs w:val="23"/>
        </w:rPr>
        <w:t>, he intends to grow old and die here.</w:t>
      </w:r>
    </w:p>
    <w:p w14:paraId="209BE54B" w14:textId="77777777" w:rsidR="000050CF" w:rsidRPr="000B39BF" w:rsidRDefault="003B5382" w:rsidP="000B39BF">
      <w:pPr>
        <w:rPr>
          <w:rFonts w:ascii="Athelas" w:hAnsi="Athelas"/>
        </w:rPr>
      </w:pPr>
    </w:p>
    <w:sectPr w:rsidR="000050CF" w:rsidRPr="000B39BF" w:rsidSect="0014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BF"/>
    <w:rsid w:val="000B39BF"/>
    <w:rsid w:val="00103B3D"/>
    <w:rsid w:val="001462F8"/>
    <w:rsid w:val="003B5382"/>
    <w:rsid w:val="00504DE6"/>
    <w:rsid w:val="00624115"/>
    <w:rsid w:val="0091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A438B"/>
  <w15:chartTrackingRefBased/>
  <w15:docId w15:val="{E678956F-6AE1-4740-8DDE-0E883EAF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9B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B39BF"/>
  </w:style>
  <w:style w:type="character" w:styleId="Hyperlink">
    <w:name w:val="Hyperlink"/>
    <w:basedOn w:val="DefaultParagraphFont"/>
    <w:uiPriority w:val="99"/>
    <w:semiHidden/>
    <w:unhideWhenUsed/>
    <w:rsid w:val="000B3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ericanmodernrecordings.com/david-feurzeig-lingua-fr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1616</Characters>
  <Application>Microsoft Office Word</Application>
  <DocSecurity>0</DocSecurity>
  <Lines>22</Lines>
  <Paragraphs>6</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Feurzeig</dc:creator>
  <cp:keywords/>
  <dc:description/>
  <cp:lastModifiedBy>David Feurzeig</cp:lastModifiedBy>
  <cp:revision>3</cp:revision>
  <dcterms:created xsi:type="dcterms:W3CDTF">2022-04-12T01:15:00Z</dcterms:created>
  <dcterms:modified xsi:type="dcterms:W3CDTF">2022-04-12T01:21:00Z</dcterms:modified>
</cp:coreProperties>
</file>